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56F6B" w14:textId="77777777" w:rsidR="00785F0D" w:rsidRPr="00D82E9C" w:rsidRDefault="00785F0D" w:rsidP="00785F0D">
      <w:pPr>
        <w:shd w:val="clear" w:color="auto" w:fill="FFFFFF"/>
        <w:spacing w:before="161" w:line="240" w:lineRule="auto"/>
        <w:outlineLvl w:val="0"/>
        <w:rPr>
          <w:rFonts w:ascii="PT Sans" w:hAnsi="PT Sans"/>
          <w:b/>
          <w:bCs/>
          <w:color w:val="000000"/>
          <w:kern w:val="36"/>
          <w:sz w:val="40"/>
          <w:szCs w:val="40"/>
        </w:rPr>
      </w:pPr>
      <w:r w:rsidRPr="00785F0D">
        <w:rPr>
          <w:rFonts w:ascii="PT Sans" w:hAnsi="PT Sans"/>
          <w:b/>
          <w:bCs/>
          <w:color w:val="000000"/>
          <w:kern w:val="36"/>
          <w:sz w:val="40"/>
          <w:szCs w:val="40"/>
        </w:rPr>
        <w:t>Ф</w:t>
      </w:r>
      <w:r w:rsidRPr="00D82E9C">
        <w:rPr>
          <w:rFonts w:ascii="PT Sans" w:hAnsi="PT Sans"/>
          <w:b/>
          <w:bCs/>
          <w:color w:val="000000"/>
          <w:kern w:val="36"/>
          <w:sz w:val="40"/>
          <w:szCs w:val="40"/>
        </w:rPr>
        <w:t xml:space="preserve">едеральный закон "Об основах охраны здоровья граждан в Российской Федерации" от 21.11.2011 N 323-ФЗ </w:t>
      </w:r>
    </w:p>
    <w:p w14:paraId="0CF04E5D" w14:textId="77777777" w:rsidR="00785F0D" w:rsidRPr="00D82E9C" w:rsidRDefault="00785F0D" w:rsidP="00785F0D">
      <w:pPr>
        <w:shd w:val="clear" w:color="auto" w:fill="FFFFFF"/>
        <w:spacing w:after="0" w:line="360" w:lineRule="atLeast"/>
        <w:rPr>
          <w:rFonts w:ascii="Times New Roman" w:hAnsi="Times New Roman"/>
          <w:color w:val="000000"/>
          <w:kern w:val="0"/>
          <w:sz w:val="30"/>
          <w:szCs w:val="30"/>
        </w:rPr>
      </w:pPr>
      <w:r w:rsidRPr="00D82E9C">
        <w:rPr>
          <w:rFonts w:ascii="Times New Roman" w:hAnsi="Times New Roman"/>
          <w:color w:val="000000"/>
          <w:kern w:val="0"/>
          <w:sz w:val="40"/>
          <w:szCs w:val="40"/>
        </w:rPr>
        <w:t>21 ноября 2011 года N 323-ФЗ</w:t>
      </w:r>
    </w:p>
    <w:p w14:paraId="79FB0E3D" w14:textId="77777777" w:rsidR="00785F0D" w:rsidRDefault="00785F0D">
      <w:pPr>
        <w:pStyle w:val="ConsPlusTitle"/>
        <w:ind w:firstLine="540"/>
        <w:jc w:val="both"/>
        <w:outlineLvl w:val="0"/>
      </w:pPr>
    </w:p>
    <w:p w14:paraId="2F5E2CCD" w14:textId="77777777" w:rsidR="00A14BBD" w:rsidRDefault="00A14BBD">
      <w:pPr>
        <w:pStyle w:val="ConsPlusTitle"/>
        <w:ind w:firstLine="540"/>
        <w:jc w:val="both"/>
        <w:outlineLvl w:val="0"/>
      </w:pPr>
      <w:r>
        <w:t>Статья 32. Медицинская помощь</w:t>
      </w:r>
    </w:p>
    <w:p w14:paraId="4AE98B04" w14:textId="77777777" w:rsidR="00A14BBD" w:rsidRDefault="00A14BBD">
      <w:pPr>
        <w:pStyle w:val="ConsPlusNormal"/>
        <w:ind w:firstLine="540"/>
        <w:jc w:val="both"/>
      </w:pPr>
    </w:p>
    <w:p w14:paraId="7C86EA6C" w14:textId="77777777" w:rsidR="00A14BBD" w:rsidRDefault="00A14BBD">
      <w:pPr>
        <w:pStyle w:val="ConsPlusNormal"/>
        <w:ind w:firstLine="540"/>
        <w:jc w:val="both"/>
      </w:pPr>
      <w:r>
        <w:t>1. Медицинская помощь оказывается медицинскими организациями и классифицируется по видам, условиям и форме оказания такой помощи.</w:t>
      </w:r>
    </w:p>
    <w:p w14:paraId="5EDC267F" w14:textId="77777777" w:rsidR="00A14BBD" w:rsidRDefault="00A14BBD">
      <w:pPr>
        <w:pStyle w:val="ConsPlusNormal"/>
        <w:spacing w:before="240"/>
        <w:ind w:firstLine="540"/>
        <w:jc w:val="both"/>
      </w:pPr>
      <w:r>
        <w:t>2. К видам медицинской помощи относятся:</w:t>
      </w:r>
    </w:p>
    <w:p w14:paraId="3EBDBA51" w14:textId="77777777" w:rsidR="00A14BBD" w:rsidRDefault="00A14BBD">
      <w:pPr>
        <w:pStyle w:val="ConsPlusNormal"/>
        <w:spacing w:before="240"/>
        <w:ind w:firstLine="540"/>
        <w:jc w:val="both"/>
      </w:pPr>
      <w:r>
        <w:t xml:space="preserve">1) </w:t>
      </w:r>
      <w:hyperlink w:anchor="Par19" w:tooltip="Статья 33. Первичная медико-санитарная помощь" w:history="1">
        <w:r>
          <w:rPr>
            <w:color w:val="0000FF"/>
          </w:rPr>
          <w:t>первичная</w:t>
        </w:r>
      </w:hyperlink>
      <w:r>
        <w:t xml:space="preserve"> медико-санитарная помощь;</w:t>
      </w:r>
    </w:p>
    <w:p w14:paraId="0FA189A6" w14:textId="77777777" w:rsidR="00A14BBD" w:rsidRDefault="00A14BBD">
      <w:pPr>
        <w:pStyle w:val="ConsPlusNormal"/>
        <w:spacing w:before="240"/>
        <w:ind w:firstLine="540"/>
        <w:jc w:val="both"/>
      </w:pPr>
      <w:r>
        <w:t xml:space="preserve">2) </w:t>
      </w:r>
      <w:hyperlink w:anchor="Par29" w:tooltip="Статья 34. Специализированная, в том числе высокотехнологичная, медицинская помощь" w:history="1">
        <w:r>
          <w:rPr>
            <w:color w:val="0000FF"/>
          </w:rPr>
          <w:t>специализированная</w:t>
        </w:r>
      </w:hyperlink>
      <w:r>
        <w:t>, в том числе высокотехнологичная, медицинская помощь;</w:t>
      </w:r>
    </w:p>
    <w:p w14:paraId="432A5F13" w14:textId="77777777" w:rsidR="00A14BBD" w:rsidRDefault="00A14BBD">
      <w:pPr>
        <w:pStyle w:val="ConsPlusNormal"/>
        <w:spacing w:before="240"/>
        <w:ind w:firstLine="540"/>
        <w:jc w:val="both"/>
      </w:pPr>
      <w:r>
        <w:t xml:space="preserve">3) </w:t>
      </w:r>
      <w:hyperlink w:anchor="Par44" w:tooltip="Статья 35. Скорая, в том числе скорая специализированная, медицинская помощь" w:history="1">
        <w:r>
          <w:rPr>
            <w:color w:val="0000FF"/>
          </w:rPr>
          <w:t>скорая</w:t>
        </w:r>
      </w:hyperlink>
      <w:r>
        <w:t>, в том числе скорая специализированная, медицинская помощь;</w:t>
      </w:r>
    </w:p>
    <w:p w14:paraId="4B8E3777" w14:textId="77777777" w:rsidR="00A14BBD" w:rsidRDefault="00A14BBD">
      <w:pPr>
        <w:pStyle w:val="ConsPlusNormal"/>
        <w:spacing w:before="240"/>
        <w:ind w:firstLine="540"/>
        <w:jc w:val="both"/>
      </w:pPr>
      <w:r>
        <w:t xml:space="preserve">4) </w:t>
      </w:r>
      <w:hyperlink w:anchor="Par59" w:tooltip="Статья 36. Паллиативная медицинская помощь" w:history="1">
        <w:r>
          <w:rPr>
            <w:color w:val="0000FF"/>
          </w:rPr>
          <w:t>паллиативная</w:t>
        </w:r>
      </w:hyperlink>
      <w:r>
        <w:t xml:space="preserve"> медицинская помощь.</w:t>
      </w:r>
    </w:p>
    <w:p w14:paraId="29F2A8B9" w14:textId="77777777" w:rsidR="00A14BBD" w:rsidRDefault="00A14BBD">
      <w:pPr>
        <w:pStyle w:val="ConsPlusNormal"/>
        <w:spacing w:before="240"/>
        <w:ind w:firstLine="540"/>
        <w:jc w:val="both"/>
      </w:pPr>
      <w:r>
        <w:t>3. Медицинская помощь может оказываться в следующих условиях:</w:t>
      </w:r>
    </w:p>
    <w:p w14:paraId="5D3F888A" w14:textId="77777777" w:rsidR="00A14BBD" w:rsidRDefault="00A14BBD">
      <w:pPr>
        <w:pStyle w:val="ConsPlusNormal"/>
        <w:spacing w:before="240"/>
        <w:ind w:firstLine="540"/>
        <w:jc w:val="both"/>
      </w:pPr>
      <w:r>
        <w:t>1)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эвакуации);</w:t>
      </w:r>
    </w:p>
    <w:p w14:paraId="6965ECF9" w14:textId="77777777" w:rsidR="00A14BBD" w:rsidRDefault="00A14BBD">
      <w:pPr>
        <w:pStyle w:val="ConsPlusNormal"/>
        <w:spacing w:before="240"/>
        <w:ind w:firstLine="540"/>
        <w:jc w:val="both"/>
      </w:pPr>
      <w:r>
        <w:t>2) амбулаторно (в условиях, не предусматривающих круглосуточного медицинского наблюдения и лечения), в том числе на дому при вызове медицинского работника;</w:t>
      </w:r>
    </w:p>
    <w:p w14:paraId="0640FA4E" w14:textId="77777777" w:rsidR="00A14BBD" w:rsidRDefault="00A14BBD">
      <w:pPr>
        <w:pStyle w:val="ConsPlusNormal"/>
        <w:spacing w:before="240"/>
        <w:ind w:firstLine="540"/>
        <w:jc w:val="both"/>
      </w:pPr>
      <w:r>
        <w:t>3) 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14:paraId="05CF40C1" w14:textId="77777777" w:rsidR="00A14BBD" w:rsidRDefault="00A14BBD">
      <w:pPr>
        <w:pStyle w:val="ConsPlusNormal"/>
        <w:spacing w:before="240"/>
        <w:ind w:firstLine="540"/>
        <w:jc w:val="both"/>
      </w:pPr>
      <w:r>
        <w:t>4) стационарно (в условиях, обеспечивающих круглосуточное медицинское наблюдение и лечение).</w:t>
      </w:r>
    </w:p>
    <w:p w14:paraId="7AF3EB59" w14:textId="77777777" w:rsidR="00A14BBD" w:rsidRDefault="00A14BBD">
      <w:pPr>
        <w:pStyle w:val="ConsPlusNormal"/>
        <w:spacing w:before="240"/>
        <w:ind w:firstLine="540"/>
        <w:jc w:val="both"/>
      </w:pPr>
      <w:r>
        <w:t>4. Формами оказания медицинской помощи являются:</w:t>
      </w:r>
    </w:p>
    <w:p w14:paraId="7A98C138" w14:textId="77777777" w:rsidR="00A14BBD" w:rsidRDefault="00A14BBD">
      <w:pPr>
        <w:pStyle w:val="ConsPlusNormal"/>
        <w:spacing w:before="240"/>
        <w:ind w:firstLine="540"/>
        <w:jc w:val="both"/>
      </w:pPr>
      <w:r>
        <w:t>1) 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14:paraId="51398657" w14:textId="77777777" w:rsidR="00A14BBD" w:rsidRDefault="00A14BBD">
      <w:pPr>
        <w:pStyle w:val="ConsPlusNormal"/>
        <w:spacing w:before="240"/>
        <w:ind w:firstLine="540"/>
        <w:jc w:val="both"/>
      </w:pPr>
      <w:r>
        <w:t>2) 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14:paraId="26E3A155" w14:textId="77777777" w:rsidR="00A14BBD" w:rsidRDefault="00A14BBD">
      <w:pPr>
        <w:pStyle w:val="ConsPlusNormal"/>
        <w:spacing w:before="240"/>
        <w:ind w:firstLine="540"/>
        <w:jc w:val="both"/>
      </w:pPr>
      <w:r>
        <w:t xml:space="preserve">3) плановая - медицинская помощь,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</w:t>
      </w:r>
      <w:r>
        <w:lastRenderedPageBreak/>
        <w:t>определенное время не повлечет за собой ухудшение состояния пациента, угрозу его жизни и здоровью.</w:t>
      </w:r>
    </w:p>
    <w:p w14:paraId="05B0F8AC" w14:textId="77777777" w:rsidR="00A14BBD" w:rsidRDefault="00A14BBD">
      <w:pPr>
        <w:pStyle w:val="ConsPlusNormal"/>
        <w:spacing w:before="240"/>
        <w:ind w:firstLine="540"/>
        <w:jc w:val="both"/>
      </w:pPr>
      <w:r>
        <w:t xml:space="preserve">5. Утратил силу с 1 января 2019 года. - Федеральный </w:t>
      </w:r>
      <w:hyperlink r:id="rId4" w:history="1">
        <w:r>
          <w:rPr>
            <w:color w:val="0000FF"/>
          </w:rPr>
          <w:t>закон</w:t>
        </w:r>
      </w:hyperlink>
      <w:r>
        <w:t xml:space="preserve"> от 25.12.2018 N 489-ФЗ.</w:t>
      </w:r>
    </w:p>
    <w:p w14:paraId="71409A33" w14:textId="77777777" w:rsidR="00A14BBD" w:rsidRDefault="00A14BBD">
      <w:pPr>
        <w:pStyle w:val="ConsPlusNormal"/>
        <w:ind w:firstLine="540"/>
        <w:jc w:val="both"/>
      </w:pPr>
    </w:p>
    <w:p w14:paraId="56688DD0" w14:textId="77777777" w:rsidR="00A14BBD" w:rsidRDefault="00A14BBD">
      <w:pPr>
        <w:pStyle w:val="ConsPlusTitle"/>
        <w:ind w:firstLine="540"/>
        <w:jc w:val="both"/>
        <w:outlineLvl w:val="0"/>
      </w:pPr>
      <w:bookmarkStart w:id="0" w:name="Par19"/>
      <w:bookmarkEnd w:id="0"/>
      <w:r>
        <w:t>Статья 33. Первичная медико-санитарная помощь</w:t>
      </w:r>
    </w:p>
    <w:p w14:paraId="04154500" w14:textId="77777777" w:rsidR="00A14BBD" w:rsidRDefault="00A14BBD">
      <w:pPr>
        <w:pStyle w:val="ConsPlusNormal"/>
        <w:ind w:firstLine="540"/>
        <w:jc w:val="both"/>
      </w:pPr>
    </w:p>
    <w:p w14:paraId="3F04BBB6" w14:textId="77777777" w:rsidR="00A14BBD" w:rsidRDefault="00A14BBD">
      <w:pPr>
        <w:pStyle w:val="ConsPlusNormal"/>
        <w:ind w:firstLine="540"/>
        <w:jc w:val="both"/>
      </w:pPr>
      <w:r>
        <w:t>1. 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14:paraId="33A1FD20" w14:textId="77777777" w:rsidR="00A14BBD" w:rsidRDefault="00A14BBD">
      <w:pPr>
        <w:pStyle w:val="ConsPlusNormal"/>
        <w:spacing w:before="240"/>
        <w:ind w:firstLine="540"/>
        <w:jc w:val="both"/>
      </w:pPr>
      <w:r>
        <w:t xml:space="preserve">2. Организация оказания первичной медико-санитарной помощи гражданам в целях приближения к их месту жительства, месту работы или обучения осуществляется по территориально-участковому принципу, предусматривающему формирование групп обслуживаемого населения по месту жительства, месту работы или учебы в определенных организациях, с учетом положений </w:t>
      </w:r>
      <w:hyperlink r:id="rId5" w:history="1">
        <w:r>
          <w:rPr>
            <w:color w:val="0000FF"/>
          </w:rPr>
          <w:t>статьи 21</w:t>
        </w:r>
      </w:hyperlink>
      <w:r>
        <w:t xml:space="preserve"> настоящего Федерального закона.</w:t>
      </w:r>
    </w:p>
    <w:p w14:paraId="68787D74" w14:textId="77777777" w:rsidR="00A14BBD" w:rsidRDefault="00A14BBD">
      <w:pPr>
        <w:pStyle w:val="ConsPlusNormal"/>
        <w:spacing w:before="240"/>
        <w:ind w:firstLine="540"/>
        <w:jc w:val="both"/>
      </w:pPr>
      <w:r>
        <w:t>3. 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образованием.</w:t>
      </w:r>
    </w:p>
    <w:p w14:paraId="7171BA42" w14:textId="77777777" w:rsidR="00A14BBD" w:rsidRDefault="00A14BBD">
      <w:pPr>
        <w:pStyle w:val="ConsPlusNormal"/>
        <w:spacing w:before="240"/>
        <w:ind w:firstLine="540"/>
        <w:jc w:val="both"/>
      </w:pPr>
      <w:r>
        <w:t>4. 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14:paraId="33035E21" w14:textId="77777777" w:rsidR="00A14BBD" w:rsidRDefault="00A14BBD">
      <w:pPr>
        <w:pStyle w:val="ConsPlusNormal"/>
        <w:spacing w:before="240"/>
        <w:ind w:firstLine="540"/>
        <w:jc w:val="both"/>
      </w:pPr>
      <w:r>
        <w:t>5. 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14:paraId="233EDE0C" w14:textId="77777777" w:rsidR="00A14BBD" w:rsidRDefault="00A14BBD">
      <w:pPr>
        <w:pStyle w:val="ConsPlusNormal"/>
        <w:spacing w:before="240"/>
        <w:ind w:firstLine="540"/>
        <w:jc w:val="both"/>
      </w:pPr>
      <w:r>
        <w:t>6. Первичная медико-санитарная помощь оказывается в амбулаторных условиях и в условиях дневного стационара.</w:t>
      </w:r>
    </w:p>
    <w:p w14:paraId="3DD945D4" w14:textId="77777777" w:rsidR="00A14BBD" w:rsidRDefault="00A14BBD">
      <w:pPr>
        <w:pStyle w:val="ConsPlusNormal"/>
        <w:spacing w:before="240"/>
        <w:ind w:firstLine="540"/>
        <w:jc w:val="both"/>
      </w:pPr>
      <w:r>
        <w:t>7. В целях оказания гражданам первичной медико-санитарной помощи при внезапных острых заболеваниях, состояниях, обострении хронических заболеваний, не сопровождающихся угрозой жизни пациента и не требующих экстренной медицинской помощи, в структуре медицинских организаций могут создаваться подразделения медицинской помощи, оказывающие указанную помощь в неотложной форме.</w:t>
      </w:r>
    </w:p>
    <w:p w14:paraId="5358BD31" w14:textId="77777777" w:rsidR="00A14BBD" w:rsidRDefault="00A14BBD">
      <w:pPr>
        <w:pStyle w:val="ConsPlusNormal"/>
        <w:ind w:firstLine="540"/>
        <w:jc w:val="both"/>
      </w:pPr>
    </w:p>
    <w:p w14:paraId="0E5EDF37" w14:textId="77777777" w:rsidR="00A14BBD" w:rsidRDefault="00A14BBD">
      <w:pPr>
        <w:pStyle w:val="ConsPlusTitle"/>
        <w:ind w:firstLine="540"/>
        <w:jc w:val="both"/>
        <w:outlineLvl w:val="0"/>
      </w:pPr>
      <w:bookmarkStart w:id="1" w:name="Par29"/>
      <w:bookmarkEnd w:id="1"/>
      <w:r>
        <w:t>Статья 34. Специализированная, в том числе высокотехнологичная, медицинская помощь</w:t>
      </w:r>
    </w:p>
    <w:p w14:paraId="68A5EF5C" w14:textId="77777777" w:rsidR="00A14BBD" w:rsidRDefault="00A14BBD">
      <w:pPr>
        <w:pStyle w:val="ConsPlusNormal"/>
        <w:ind w:firstLine="540"/>
        <w:jc w:val="both"/>
      </w:pPr>
    </w:p>
    <w:p w14:paraId="40DC86F8" w14:textId="77777777" w:rsidR="00A14BBD" w:rsidRDefault="00A14BBD">
      <w:pPr>
        <w:pStyle w:val="ConsPlusNormal"/>
        <w:ind w:firstLine="540"/>
        <w:jc w:val="both"/>
      </w:pPr>
      <w:r>
        <w:t xml:space="preserve">1. </w:t>
      </w:r>
      <w:hyperlink r:id="rId6" w:history="1">
        <w:r>
          <w:rPr>
            <w:color w:val="0000FF"/>
          </w:rPr>
          <w:t>Специализированная</w:t>
        </w:r>
      </w:hyperlink>
      <w:r>
        <w:t xml:space="preserve"> медицинская помощь оказывается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14:paraId="6732BD2C" w14:textId="77777777" w:rsidR="00A14BBD" w:rsidRDefault="00A14BBD">
      <w:pPr>
        <w:pStyle w:val="ConsPlusNormal"/>
        <w:spacing w:before="240"/>
        <w:ind w:firstLine="540"/>
        <w:jc w:val="both"/>
      </w:pPr>
      <w:r>
        <w:t>2. Специализированная медицинская помощь оказывается в стационарных условиях и в условиях дневного стационара.</w:t>
      </w:r>
    </w:p>
    <w:p w14:paraId="20901C19" w14:textId="77777777" w:rsidR="00A14BBD" w:rsidRDefault="00A14BBD">
      <w:pPr>
        <w:pStyle w:val="ConsPlusNormal"/>
        <w:spacing w:before="240"/>
        <w:ind w:firstLine="540"/>
        <w:jc w:val="both"/>
      </w:pPr>
      <w:r>
        <w:t xml:space="preserve">3. 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</w:t>
      </w:r>
      <w:r>
        <w:lastRenderedPageBreak/>
        <w:t>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</w:p>
    <w:p w14:paraId="5392C020" w14:textId="77777777" w:rsidR="00A14BBD" w:rsidRDefault="00A14BBD">
      <w:pPr>
        <w:pStyle w:val="ConsPlusNormal"/>
        <w:jc w:val="both"/>
      </w:pPr>
      <w:r>
        <w:t xml:space="preserve">(в ред.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14:paraId="3FE16BAF" w14:textId="77777777" w:rsidR="00A14BBD" w:rsidRDefault="00A14BBD">
      <w:pPr>
        <w:pStyle w:val="ConsPlusNormal"/>
        <w:spacing w:before="240"/>
        <w:ind w:firstLine="540"/>
        <w:jc w:val="both"/>
      </w:pPr>
      <w:r>
        <w:t xml:space="preserve">4. Утратил силу с 1 января 2015 года. - </w:t>
      </w:r>
      <w:hyperlink r:id="rId8" w:history="1">
        <w:r>
          <w:rPr>
            <w:color w:val="0000FF"/>
          </w:rPr>
          <w:t>Часть 8 статьи 101</w:t>
        </w:r>
      </w:hyperlink>
      <w:r>
        <w:t xml:space="preserve"> данного Федерального закона.</w:t>
      </w:r>
    </w:p>
    <w:p w14:paraId="45ECED2B" w14:textId="77777777" w:rsidR="00A14BBD" w:rsidRDefault="00A14BBD">
      <w:pPr>
        <w:pStyle w:val="ConsPlusNormal"/>
        <w:spacing w:before="240"/>
        <w:ind w:firstLine="540"/>
        <w:jc w:val="both"/>
      </w:pPr>
      <w:r>
        <w:t xml:space="preserve">5 - 7. Утратили силу с 1 января 2017 года. - </w:t>
      </w:r>
      <w:hyperlink r:id="rId9" w:history="1">
        <w:r>
          <w:rPr>
            <w:color w:val="0000FF"/>
          </w:rPr>
          <w:t>Часть 8.1 статьи 101</w:t>
        </w:r>
      </w:hyperlink>
      <w:r>
        <w:t xml:space="preserve"> данного Федерального закона (ред. 14.12.2015).</w:t>
      </w:r>
    </w:p>
    <w:p w14:paraId="2D53673C" w14:textId="77777777" w:rsidR="00A14BBD" w:rsidRDefault="00A14BBD">
      <w:pPr>
        <w:pStyle w:val="ConsPlusNormal"/>
        <w:spacing w:before="240"/>
        <w:ind w:firstLine="540"/>
        <w:jc w:val="both"/>
      </w:pPr>
      <w:r>
        <w:t xml:space="preserve">7.1. </w:t>
      </w:r>
      <w:hyperlink r:id="rId10" w:history="1">
        <w:r>
          <w:rPr>
            <w:color w:val="0000FF"/>
          </w:rPr>
          <w:t>Порядок</w:t>
        </w:r>
      </w:hyperlink>
      <w:r>
        <w:t xml:space="preserve"> формирования </w:t>
      </w:r>
      <w:hyperlink r:id="rId11" w:history="1">
        <w:r>
          <w:rPr>
            <w:color w:val="0000FF"/>
          </w:rPr>
          <w:t>перечня</w:t>
        </w:r>
      </w:hyperlink>
      <w:r>
        <w:t xml:space="preserve"> видов высокотехнологичной медицинской помощи, устанавливаемый уполномоченным федеральным органом исполнительной власти, включает в том числе предельные сроки, по истечении которых виды высокотехнологичной медицинской помощи включаются в базовую </w:t>
      </w:r>
      <w:hyperlink r:id="rId12" w:history="1">
        <w:r>
          <w:rPr>
            <w:color w:val="0000FF"/>
          </w:rPr>
          <w:t>программу</w:t>
        </w:r>
      </w:hyperlink>
      <w:r>
        <w:t xml:space="preserve"> обязательного медицинского страхования.</w:t>
      </w:r>
    </w:p>
    <w:p w14:paraId="73AC2FC0" w14:textId="77777777" w:rsidR="00A14BBD" w:rsidRDefault="00A14BBD">
      <w:pPr>
        <w:pStyle w:val="ConsPlusNormal"/>
        <w:jc w:val="both"/>
      </w:pPr>
      <w:r>
        <w:t xml:space="preserve">(часть 7.1 введена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03.07.2016 N 286-ФЗ)</w:t>
      </w:r>
    </w:p>
    <w:p w14:paraId="2FB0D97A" w14:textId="77777777" w:rsidR="00A14BBD" w:rsidRDefault="00A14BBD">
      <w:pPr>
        <w:pStyle w:val="ConsPlusNormal"/>
        <w:spacing w:before="240"/>
        <w:ind w:firstLine="540"/>
        <w:jc w:val="both"/>
      </w:pPr>
      <w:r>
        <w:t xml:space="preserve">7.2. </w:t>
      </w:r>
      <w:hyperlink r:id="rId14" w:history="1">
        <w:r>
          <w:rPr>
            <w:color w:val="0000FF"/>
          </w:rPr>
          <w:t>Перечень</w:t>
        </w:r>
      </w:hyperlink>
      <w:r>
        <w:t xml:space="preserve"> медицинских организаций, оказывающих за счет бюджетных ассигнований бюджетов субъектов Российской Федерации высокотехнологичную медицинскую помощь, не включенную в базовую программу обязательного медицинского страхования, утверждается уполномоченным органом исполнительной власти субъекта Российской Федерации. Порядок формирования указанного перечня устанавливается высшим исполнительным органом государственной власти субъекта Российской Федерации.</w:t>
      </w:r>
    </w:p>
    <w:p w14:paraId="2E93F98F" w14:textId="77777777" w:rsidR="00A14BBD" w:rsidRDefault="00A14BBD">
      <w:pPr>
        <w:pStyle w:val="ConsPlusNormal"/>
        <w:jc w:val="both"/>
      </w:pPr>
      <w:r>
        <w:t xml:space="preserve">(часть 7.2 введена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02.12.2019 N 399-ФЗ)</w:t>
      </w:r>
    </w:p>
    <w:p w14:paraId="7DD9AD6D" w14:textId="77777777" w:rsidR="00A14BBD" w:rsidRDefault="00A14BBD">
      <w:pPr>
        <w:pStyle w:val="ConsPlusNormal"/>
        <w:spacing w:before="240"/>
        <w:ind w:firstLine="540"/>
        <w:jc w:val="both"/>
      </w:pPr>
      <w:r>
        <w:t xml:space="preserve">8.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</w:t>
      </w:r>
      <w:hyperlink r:id="rId16" w:history="1">
        <w:r>
          <w:rPr>
            <w:color w:val="0000FF"/>
          </w:rPr>
          <w:t>порядке</w:t>
        </w:r>
      </w:hyperlink>
      <w:r>
        <w:t>, установленном уполномоченным федеральным органом исполнительной власти.</w:t>
      </w:r>
    </w:p>
    <w:p w14:paraId="22DF1D92" w14:textId="77777777" w:rsidR="00A14BBD" w:rsidRDefault="00A14BBD">
      <w:pPr>
        <w:pStyle w:val="ConsPlusNormal"/>
        <w:jc w:val="both"/>
      </w:pPr>
      <w:r>
        <w:t xml:space="preserve">(часть 8 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29.07.2017 N 242-ФЗ)</w:t>
      </w:r>
    </w:p>
    <w:p w14:paraId="647E1DF6" w14:textId="77777777" w:rsidR="00A14BBD" w:rsidRDefault="00A14BBD">
      <w:pPr>
        <w:pStyle w:val="ConsPlusNormal"/>
        <w:ind w:firstLine="540"/>
        <w:jc w:val="both"/>
      </w:pPr>
    </w:p>
    <w:p w14:paraId="555061D9" w14:textId="77777777" w:rsidR="00A14BBD" w:rsidRDefault="00A14BBD">
      <w:pPr>
        <w:pStyle w:val="ConsPlusTitle"/>
        <w:ind w:firstLine="540"/>
        <w:jc w:val="both"/>
        <w:outlineLvl w:val="0"/>
      </w:pPr>
      <w:bookmarkStart w:id="2" w:name="Par44"/>
      <w:bookmarkEnd w:id="2"/>
      <w:r>
        <w:t>Статья 35. Скорая, в том числе скорая специализированная, медицинская помощь</w:t>
      </w:r>
    </w:p>
    <w:p w14:paraId="07C6A8DD" w14:textId="77777777" w:rsidR="00A14BBD" w:rsidRDefault="00A14BBD">
      <w:pPr>
        <w:pStyle w:val="ConsPlusNormal"/>
        <w:ind w:firstLine="540"/>
        <w:jc w:val="both"/>
      </w:pPr>
    </w:p>
    <w:p w14:paraId="6B48D064" w14:textId="77777777" w:rsidR="00A14BBD" w:rsidRDefault="00A14BBD">
      <w:pPr>
        <w:pStyle w:val="ConsPlusNormal"/>
        <w:ind w:firstLine="540"/>
        <w:jc w:val="both"/>
      </w:pPr>
      <w:r>
        <w:t xml:space="preserve">1. </w:t>
      </w:r>
      <w:hyperlink r:id="rId18" w:history="1">
        <w:r>
          <w:rPr>
            <w:color w:val="0000FF"/>
          </w:rPr>
          <w:t>Скорая</w:t>
        </w:r>
      </w:hyperlink>
      <w:r>
        <w:t>, в том числе скорая специализированная, медицинская помощь оказывается гражданам при заболеваниях, несчастных случаях, травмах, отравлениях и других состояниях, требующих срочного медицинского вмешательства. Скорая, в том числе скорая специализированная, медицинская помощь медицинскими организациями государственной и муниципальной систем здравоохранения оказывается гражданам бесплатно.</w:t>
      </w:r>
    </w:p>
    <w:p w14:paraId="636F8FAD" w14:textId="77777777" w:rsidR="00A14BBD" w:rsidRDefault="00A14BBD">
      <w:pPr>
        <w:pStyle w:val="ConsPlusNormal"/>
        <w:spacing w:before="240"/>
        <w:ind w:firstLine="540"/>
        <w:jc w:val="both"/>
      </w:pPr>
      <w:r>
        <w:t>2. Скорая, в том числе скорая специализированная, медицинская помощь оказывается в экстренной или неотложной форме вне медицинской организации, а также в амбулаторных и стационарных условиях.</w:t>
      </w:r>
    </w:p>
    <w:p w14:paraId="49E7C9B9" w14:textId="77777777" w:rsidR="00A14BBD" w:rsidRDefault="00A14BBD">
      <w:pPr>
        <w:pStyle w:val="ConsPlusNormal"/>
        <w:spacing w:before="240"/>
        <w:ind w:firstLine="540"/>
        <w:jc w:val="both"/>
      </w:pPr>
      <w:r>
        <w:t xml:space="preserve">3.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</w:t>
      </w:r>
      <w:hyperlink r:id="rId19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14:paraId="5C328AEF" w14:textId="77777777" w:rsidR="00A14BBD" w:rsidRDefault="00A14BBD">
      <w:pPr>
        <w:pStyle w:val="ConsPlusNormal"/>
        <w:spacing w:before="240"/>
        <w:ind w:firstLine="540"/>
        <w:jc w:val="both"/>
      </w:pPr>
      <w:r>
        <w:t xml:space="preserve">4. 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</w:t>
      </w:r>
      <w:r>
        <w:lastRenderedPageBreak/>
        <w:t>жизни состояниях, женщин в период беременности, родов, послеродовой период и новорожденных, лиц, пострадавших в результате чрезвычайных ситуаций и стихийных бедствий).</w:t>
      </w:r>
    </w:p>
    <w:p w14:paraId="1A08CCAA" w14:textId="77777777" w:rsidR="00A14BBD" w:rsidRDefault="00A14BBD">
      <w:pPr>
        <w:pStyle w:val="ConsPlusNormal"/>
        <w:spacing w:before="240"/>
        <w:ind w:firstLine="540"/>
        <w:jc w:val="both"/>
      </w:pPr>
      <w:r>
        <w:t>5. Медицинская эвакуация включает в себя:</w:t>
      </w:r>
    </w:p>
    <w:p w14:paraId="5EA0676E" w14:textId="77777777" w:rsidR="00A14BBD" w:rsidRDefault="00A14BBD">
      <w:pPr>
        <w:pStyle w:val="ConsPlusNormal"/>
        <w:spacing w:before="240"/>
        <w:ind w:firstLine="540"/>
        <w:jc w:val="both"/>
      </w:pPr>
      <w:r>
        <w:t>1) санитарно-авиационную эвакуацию, осуществляемую воздушными судами;</w:t>
      </w:r>
    </w:p>
    <w:p w14:paraId="4AACC05A" w14:textId="77777777" w:rsidR="00A14BBD" w:rsidRDefault="00A14BBD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14:paraId="605C0AEB" w14:textId="77777777" w:rsidR="00A14BBD" w:rsidRDefault="00A14BBD">
      <w:pPr>
        <w:pStyle w:val="ConsPlusNormal"/>
        <w:spacing w:before="240"/>
        <w:ind w:firstLine="540"/>
        <w:jc w:val="both"/>
      </w:pPr>
      <w:r>
        <w:t>2) санитарную эвакуацию, осуществляемую наземным, водным и другими видами транспорта.</w:t>
      </w:r>
    </w:p>
    <w:p w14:paraId="461BCB7D" w14:textId="77777777" w:rsidR="00A14BBD" w:rsidRDefault="00A14BBD">
      <w:pPr>
        <w:pStyle w:val="ConsPlusNormal"/>
        <w:spacing w:before="240"/>
        <w:ind w:firstLine="540"/>
        <w:jc w:val="both"/>
      </w:pPr>
      <w:r>
        <w:t>6.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14:paraId="335A4663" w14:textId="77777777" w:rsidR="00A14BBD" w:rsidRDefault="00A14BBD">
      <w:pPr>
        <w:pStyle w:val="ConsPlusNormal"/>
        <w:spacing w:before="240"/>
        <w:ind w:firstLine="540"/>
        <w:jc w:val="both"/>
      </w:pPr>
      <w:r>
        <w:t xml:space="preserve">7. Медицинские организации, подведомственные федеральным органам исполнительной власти вправе осуществлять медицинскую эвакуацию в </w:t>
      </w:r>
      <w:hyperlink r:id="rId21" w:history="1">
        <w:r>
          <w:rPr>
            <w:color w:val="0000FF"/>
          </w:rPr>
          <w:t>порядке</w:t>
        </w:r>
      </w:hyperlink>
      <w:r>
        <w:t xml:space="preserve"> и на условиях, установленных уполномоченным федеральным органом исполнительной власти. </w:t>
      </w:r>
      <w:hyperlink r:id="rId22" w:history="1">
        <w:r>
          <w:rPr>
            <w:color w:val="0000FF"/>
          </w:rPr>
          <w:t>Перечень</w:t>
        </w:r>
      </w:hyperlink>
      <w:r>
        <w:t xml:space="preserve"> указанных медицинских организаций, подведомственных федеральным органам исполнительной власти утверждается уполномоченным федеральным органом исполнительной власти.</w:t>
      </w:r>
    </w:p>
    <w:p w14:paraId="294B24D9" w14:textId="77777777" w:rsidR="00A14BBD" w:rsidRDefault="00A14BBD">
      <w:pPr>
        <w:pStyle w:val="ConsPlusNormal"/>
        <w:jc w:val="both"/>
      </w:pPr>
      <w:r>
        <w:t xml:space="preserve">(в ред. Федеральных законов от 25.11.2013 </w:t>
      </w:r>
      <w:hyperlink r:id="rId23" w:history="1">
        <w:r>
          <w:rPr>
            <w:color w:val="0000FF"/>
          </w:rPr>
          <w:t>N 317-ФЗ</w:t>
        </w:r>
      </w:hyperlink>
      <w:r>
        <w:t xml:space="preserve">, от 01.12.2014 </w:t>
      </w:r>
      <w:hyperlink r:id="rId24" w:history="1">
        <w:r>
          <w:rPr>
            <w:color w:val="0000FF"/>
          </w:rPr>
          <w:t>N 418-ФЗ</w:t>
        </w:r>
      </w:hyperlink>
      <w:r>
        <w:t>)</w:t>
      </w:r>
    </w:p>
    <w:p w14:paraId="42D16D5A" w14:textId="77777777" w:rsidR="00A14BBD" w:rsidRDefault="00A14BBD">
      <w:pPr>
        <w:pStyle w:val="ConsPlusNormal"/>
        <w:spacing w:before="240"/>
        <w:ind w:firstLine="540"/>
        <w:jc w:val="both"/>
      </w:pPr>
      <w:r>
        <w:t>8. Выездными экстренными консультативными бригадами скорой медицинской помощи оказывается медицинская помощь (за исключением высокотехнологичной медицинской помощи), в том числе по вызову медицинской организации, в штате которой не состоят медицинские работники выездной экстренной консультативной бригады скорой медицинской помощи, в случае невозможности оказания в указанной медицинской организации необходимой медицинской помощи.</w:t>
      </w:r>
    </w:p>
    <w:p w14:paraId="775CEB56" w14:textId="77777777" w:rsidR="00A14BBD" w:rsidRDefault="00A14BBD">
      <w:pPr>
        <w:pStyle w:val="ConsPlusNormal"/>
        <w:ind w:firstLine="540"/>
        <w:jc w:val="both"/>
      </w:pPr>
    </w:p>
    <w:p w14:paraId="42BD33AF" w14:textId="77777777" w:rsidR="00A14BBD" w:rsidRDefault="00A14BBD">
      <w:pPr>
        <w:pStyle w:val="ConsPlusTitle"/>
        <w:ind w:firstLine="540"/>
        <w:jc w:val="both"/>
        <w:outlineLvl w:val="0"/>
      </w:pPr>
      <w:bookmarkStart w:id="3" w:name="Par59"/>
      <w:bookmarkEnd w:id="3"/>
      <w:r>
        <w:t>Статья 36. Паллиативная медицинская помощь</w:t>
      </w:r>
    </w:p>
    <w:p w14:paraId="6F749AB6" w14:textId="77777777" w:rsidR="00A14BBD" w:rsidRDefault="00A14BBD">
      <w:pPr>
        <w:pStyle w:val="ConsPlusNormal"/>
        <w:ind w:firstLine="540"/>
        <w:jc w:val="both"/>
      </w:pPr>
      <w:r>
        <w:t xml:space="preserve">(в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06.03.2019 N 18-ФЗ)</w:t>
      </w:r>
    </w:p>
    <w:p w14:paraId="676025A9" w14:textId="77777777" w:rsidR="00A14BBD" w:rsidRDefault="00A14BBD">
      <w:pPr>
        <w:pStyle w:val="ConsPlusNormal"/>
        <w:ind w:firstLine="540"/>
        <w:jc w:val="both"/>
      </w:pPr>
    </w:p>
    <w:p w14:paraId="6E91B3CF" w14:textId="77777777" w:rsidR="00A14BBD" w:rsidRDefault="00A14BBD">
      <w:pPr>
        <w:pStyle w:val="ConsPlusNormal"/>
        <w:ind w:firstLine="540"/>
        <w:jc w:val="both"/>
      </w:pPr>
      <w:r>
        <w:t xml:space="preserve">1. </w:t>
      </w:r>
      <w:hyperlink r:id="rId26" w:history="1">
        <w:r>
          <w:rPr>
            <w:color w:val="0000FF"/>
          </w:rPr>
          <w:t>Паллиативная</w:t>
        </w:r>
      </w:hyperlink>
      <w:r>
        <w:t xml:space="preserve"> медицинская помощь представляет собой комплекс мероприятий, включающих медицинские вмешательства, мероприятия психологического характера и уход, осуществляемые в целях улучшения качества жизни неизлечимо больных граждан и направленные на облегчение боли, других тяжелых проявлений заболевания.</w:t>
      </w:r>
    </w:p>
    <w:p w14:paraId="66AC1039" w14:textId="77777777" w:rsidR="00A14BBD" w:rsidRDefault="00A14BBD">
      <w:pPr>
        <w:pStyle w:val="ConsPlusNormal"/>
        <w:spacing w:before="240"/>
        <w:ind w:firstLine="540"/>
        <w:jc w:val="both"/>
      </w:pPr>
      <w:r>
        <w:t>2. Паллиативная медицинская помощь подразделяется на паллиативную первичную медицинскую помощь, в том числе доврачебную и врачебную, и паллиативную специализированную медицинскую помощь.</w:t>
      </w:r>
    </w:p>
    <w:p w14:paraId="71F736A4" w14:textId="77777777" w:rsidR="00A14BBD" w:rsidRDefault="00A14BBD">
      <w:pPr>
        <w:pStyle w:val="ConsPlusNormal"/>
        <w:spacing w:before="240"/>
        <w:ind w:firstLine="540"/>
        <w:jc w:val="both"/>
      </w:pPr>
      <w:r>
        <w:t xml:space="preserve">3. Паллиативная медицинская помощь оказывается в амбулаторных условиях, в том числе на дому, и в условиях дневного стационара, стационарных условиях медицинскими работниками, прошедшими обучение по оказанию такой помощи. Медицинские организации, оказывающие паллиативную медицинскую помощь, осуществляют взаимодействие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организациями социального обслуживания, религиозными организациями, организациями, указанными в </w:t>
      </w:r>
      <w:hyperlink r:id="rId27" w:history="1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закона, в том числе в целях предоставления такому пациенту социальных услуг, мер социальной защиты (поддержки) в соответствии с законодательством Российской Федерации, мер психологической поддержки и духовной помощи.</w:t>
      </w:r>
    </w:p>
    <w:p w14:paraId="33F82CE9" w14:textId="77777777" w:rsidR="00A14BBD" w:rsidRDefault="00A14BBD">
      <w:pPr>
        <w:pStyle w:val="ConsPlusNormal"/>
        <w:spacing w:before="240"/>
        <w:ind w:firstLine="540"/>
        <w:jc w:val="both"/>
      </w:pPr>
      <w:r>
        <w:lastRenderedPageBreak/>
        <w:t xml:space="preserve">4. При оказании паллиативной медицинской помощи пациенту </w:t>
      </w:r>
      <w:hyperlink r:id="rId28" w:history="1">
        <w:r>
          <w:rPr>
            <w:color w:val="0000FF"/>
          </w:rPr>
          <w:t>предоставляются</w:t>
        </w:r>
      </w:hyperlink>
      <w:r>
        <w:t xml:space="preserve"> для использования на дому медицинские изделия, предназначенные для поддержания функций органов и систем организма человека. </w:t>
      </w:r>
      <w:hyperlink r:id="rId29" w:history="1">
        <w:r>
          <w:rPr>
            <w:color w:val="0000FF"/>
          </w:rPr>
          <w:t>Перечень</w:t>
        </w:r>
      </w:hyperlink>
      <w:r>
        <w:t xml:space="preserve"> таких медицинских изделий утверждается уполномоченным федеральным органом исполнительной власти.</w:t>
      </w:r>
    </w:p>
    <w:p w14:paraId="52DFBFE2" w14:textId="77777777" w:rsidR="00A14BBD" w:rsidRDefault="00A14BBD">
      <w:pPr>
        <w:pStyle w:val="ConsPlusNormal"/>
        <w:spacing w:before="240"/>
        <w:ind w:firstLine="540"/>
        <w:jc w:val="both"/>
      </w:pPr>
      <w:r>
        <w:t xml:space="preserve">5. </w:t>
      </w:r>
      <w:hyperlink r:id="rId30" w:history="1">
        <w:r>
          <w:rPr>
            <w:color w:val="0000FF"/>
          </w:rPr>
          <w:t>Положение</w:t>
        </w:r>
      </w:hyperlink>
      <w:r>
        <w:t xml:space="preserve"> об организации оказания паллиативной медицинской помощи, включая </w:t>
      </w:r>
      <w:hyperlink r:id="rId31" w:history="1">
        <w:r>
          <w:rPr>
            <w:color w:val="0000FF"/>
          </w:rPr>
          <w:t>порядок</w:t>
        </w:r>
      </w:hyperlink>
      <w:r>
        <w:t xml:space="preserve"> взаимодействия медицинских организаций, организаций социального обслуживания и организаций, указанных в </w:t>
      </w:r>
      <w:hyperlink r:id="rId32" w:history="1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закона, утверждается уполномоченным федеральным </w:t>
      </w:r>
      <w:hyperlink r:id="rId33" w:history="1">
        <w:r>
          <w:rPr>
            <w:color w:val="0000FF"/>
          </w:rPr>
          <w:t>органом</w:t>
        </w:r>
      </w:hyperlink>
      <w:r>
        <w:t xml:space="preserve"> исполнительной власти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14:paraId="6CD127C0" w14:textId="77777777" w:rsidR="00A14BBD" w:rsidRDefault="00A14BBD">
      <w:pPr>
        <w:pStyle w:val="ConsPlusNormal"/>
      </w:pPr>
      <w:hyperlink r:id="rId34" w:history="1">
        <w:r>
          <w:rPr>
            <w:i/>
            <w:iCs/>
            <w:color w:val="0000FF"/>
          </w:rPr>
          <w:br/>
          <w:t>гл. 5, Федеральный закон от 21.11.2011 N 323-ФЗ (ред. от 13.06.2023) "Об основах охраны здоровья граждан в Российской Федерации" {КонсультантПлюс}</w:t>
        </w:r>
      </w:hyperlink>
      <w:r>
        <w:br/>
      </w:r>
    </w:p>
    <w:sectPr w:rsidR="00A14BB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alibri"/>
    <w:charset w:val="CC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F0D"/>
    <w:rsid w:val="00785F0D"/>
    <w:rsid w:val="00A14BBD"/>
    <w:rsid w:val="00D82E9C"/>
    <w:rsid w:val="00FE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BE5C7A"/>
  <w14:defaultImageDpi w14:val="0"/>
  <w15:docId w15:val="{8B717591-4590-4EFE-96FD-E73E66F9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200581&amp;date=19.07.2023&amp;dst=100046&amp;field=134" TargetMode="External"/><Relationship Id="rId18" Type="http://schemas.openxmlformats.org/officeDocument/2006/relationships/hyperlink" Target="https://login.consultant.ru/link/?req=doc&amp;base=LAW&amp;n=358721&amp;date=19.07.2023&amp;dst=100015&amp;field=134" TargetMode="External"/><Relationship Id="rId26" Type="http://schemas.openxmlformats.org/officeDocument/2006/relationships/hyperlink" Target="https://login.consultant.ru/link/?req=doc&amp;base=LAW&amp;n=327743&amp;date=19.07.2023&amp;dst=100016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58721&amp;date=19.07.2023&amp;dst=100058&amp;field=134" TargetMode="External"/><Relationship Id="rId34" Type="http://schemas.openxmlformats.org/officeDocument/2006/relationships/hyperlink" Target="https://login.consultant.ru/link/?req=doc&amp;base=LAW&amp;n=449568&amp;date=19.07.2023&amp;dst=100348&amp;field=134" TargetMode="External"/><Relationship Id="rId7" Type="http://schemas.openxmlformats.org/officeDocument/2006/relationships/hyperlink" Target="https://login.consultant.ru/link/?req=doc&amp;base=LAW&amp;n=421014&amp;date=19.07.2023&amp;dst=101293&amp;field=134" TargetMode="External"/><Relationship Id="rId12" Type="http://schemas.openxmlformats.org/officeDocument/2006/relationships/hyperlink" Target="https://login.consultant.ru/link/?req=doc&amp;base=LAW&amp;n=422330&amp;date=19.07.2023&amp;dst=100404&amp;field=134" TargetMode="External"/><Relationship Id="rId17" Type="http://schemas.openxmlformats.org/officeDocument/2006/relationships/hyperlink" Target="https://login.consultant.ru/link/?req=doc&amp;base=LAW&amp;n=221184&amp;date=19.07.2023&amp;dst=100032&amp;field=134" TargetMode="External"/><Relationship Id="rId25" Type="http://schemas.openxmlformats.org/officeDocument/2006/relationships/hyperlink" Target="https://login.consultant.ru/link/?req=doc&amp;base=LAW&amp;n=319586&amp;date=19.07.2023&amp;dst=100017&amp;field=134" TargetMode="External"/><Relationship Id="rId33" Type="http://schemas.openxmlformats.org/officeDocument/2006/relationships/hyperlink" Target="https://login.consultant.ru/link/?req=doc&amp;base=LAW&amp;n=439950&amp;date=19.07.2023&amp;dst=81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38442&amp;date=19.07.2023&amp;dst=100013&amp;field=134" TargetMode="External"/><Relationship Id="rId20" Type="http://schemas.openxmlformats.org/officeDocument/2006/relationships/hyperlink" Target="https://login.consultant.ru/link/?req=doc&amp;base=LAW&amp;n=421014&amp;date=19.07.2023&amp;dst=101299&amp;field=134" TargetMode="External"/><Relationship Id="rId29" Type="http://schemas.openxmlformats.org/officeDocument/2006/relationships/hyperlink" Target="https://login.consultant.ru/link/?req=doc&amp;base=LAW&amp;n=369863&amp;date=19.07.2023&amp;dst=100009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85947&amp;date=19.07.2023&amp;dst=100010&amp;field=134" TargetMode="External"/><Relationship Id="rId11" Type="http://schemas.openxmlformats.org/officeDocument/2006/relationships/hyperlink" Target="https://login.consultant.ru/link/?req=doc&amp;base=LAW&amp;n=436688&amp;date=19.07.2023&amp;dst=100391&amp;field=134" TargetMode="External"/><Relationship Id="rId24" Type="http://schemas.openxmlformats.org/officeDocument/2006/relationships/hyperlink" Target="https://login.consultant.ru/link/?req=doc&amp;base=LAW&amp;n=209854&amp;date=19.07.2023&amp;dst=100048&amp;field=134" TargetMode="External"/><Relationship Id="rId32" Type="http://schemas.openxmlformats.org/officeDocument/2006/relationships/hyperlink" Target="https://login.consultant.ru/link/?req=doc&amp;base=LAW&amp;n=449568&amp;date=19.07.2023&amp;dst=100069&amp;field=134" TargetMode="External"/><Relationship Id="rId5" Type="http://schemas.openxmlformats.org/officeDocument/2006/relationships/hyperlink" Target="https://login.consultant.ru/link/?req=doc&amp;base=LAW&amp;n=449568&amp;date=19.07.2023&amp;dst=100273&amp;field=134" TargetMode="External"/><Relationship Id="rId15" Type="http://schemas.openxmlformats.org/officeDocument/2006/relationships/hyperlink" Target="https://login.consultant.ru/link/?req=doc&amp;base=LAW&amp;n=339086&amp;date=19.07.2023&amp;dst=100019&amp;field=134" TargetMode="External"/><Relationship Id="rId23" Type="http://schemas.openxmlformats.org/officeDocument/2006/relationships/hyperlink" Target="https://login.consultant.ru/link/?req=doc&amp;base=LAW&amp;n=421014&amp;date=19.07.2023&amp;dst=101300&amp;field=134" TargetMode="External"/><Relationship Id="rId28" Type="http://schemas.openxmlformats.org/officeDocument/2006/relationships/hyperlink" Target="https://login.consultant.ru/link/?req=doc&amp;base=LAW&amp;n=333986&amp;date=19.07.2023&amp;dst=100009&amp;field=13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22939&amp;date=19.07.2023&amp;dst=100009&amp;field=134" TargetMode="External"/><Relationship Id="rId19" Type="http://schemas.openxmlformats.org/officeDocument/2006/relationships/hyperlink" Target="https://login.consultant.ru/link/?req=doc&amp;base=LAW&amp;n=311805&amp;date=19.07.2023&amp;dst=100012&amp;field=134" TargetMode="External"/><Relationship Id="rId31" Type="http://schemas.openxmlformats.org/officeDocument/2006/relationships/hyperlink" Target="https://login.consultant.ru/link/?req=doc&amp;base=LAW&amp;n=327743&amp;date=19.07.2023&amp;dst=102606&amp;field=134" TargetMode="External"/><Relationship Id="rId4" Type="http://schemas.openxmlformats.org/officeDocument/2006/relationships/hyperlink" Target="https://login.consultant.ru/link/?req=doc&amp;base=LAW&amp;n=387160&amp;date=19.07.2023&amp;dst=100016&amp;field=134" TargetMode="External"/><Relationship Id="rId9" Type="http://schemas.openxmlformats.org/officeDocument/2006/relationships/hyperlink" Target="https://login.consultant.ru/link/?req=doc&amp;base=LAW&amp;n=449568&amp;date=19.07.2023&amp;dst=140&amp;field=134" TargetMode="External"/><Relationship Id="rId14" Type="http://schemas.openxmlformats.org/officeDocument/2006/relationships/hyperlink" Target="https://login.consultant.ru/link/?req=doc&amp;base=LAW&amp;n=425271&amp;date=19.07.2023&amp;dst=100014&amp;field=134" TargetMode="External"/><Relationship Id="rId22" Type="http://schemas.openxmlformats.org/officeDocument/2006/relationships/hyperlink" Target="https://login.consultant.ru/link/?req=doc&amp;base=LAW&amp;n=129793&amp;date=19.07.2023&amp;dst=100009&amp;field=134" TargetMode="External"/><Relationship Id="rId27" Type="http://schemas.openxmlformats.org/officeDocument/2006/relationships/hyperlink" Target="https://login.consultant.ru/link/?req=doc&amp;base=LAW&amp;n=449568&amp;date=19.07.2023&amp;dst=100069&amp;field=134" TargetMode="External"/><Relationship Id="rId30" Type="http://schemas.openxmlformats.org/officeDocument/2006/relationships/hyperlink" Target="https://login.consultant.ru/link/?req=doc&amp;base=LAW&amp;n=327743&amp;date=19.07.2023&amp;dst=100016&amp;field=134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49568&amp;date=19.07.2023&amp;dst=101192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2289</Words>
  <Characters>13050</Characters>
  <Application>Microsoft Office Word</Application>
  <DocSecurity>2</DocSecurity>
  <Lines>108</Lines>
  <Paragraphs>30</Paragraphs>
  <ScaleCrop>false</ScaleCrop>
  <Company>КонсультантПлюс Версия 4022.00.55</Company>
  <LinksUpToDate>false</LinksUpToDate>
  <CharactersWithSpaces>15309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21.11.2011 N 323-ФЗ(ред. от 13.06.2023)"Об основах охраны здоровья граждан в Российской Федерации"</dc:title>
  <dc:subject/>
  <dc:creator>Андрей Лебедев</dc:creator>
  <cp:keywords/>
  <dc:description/>
  <cp:lastModifiedBy>Андрей Лебедев</cp:lastModifiedBy>
  <cp:revision>2</cp:revision>
  <dcterms:created xsi:type="dcterms:W3CDTF">2023-07-19T10:43:00Z</dcterms:created>
  <dcterms:modified xsi:type="dcterms:W3CDTF">2023-07-19T10:43:00Z</dcterms:modified>
</cp:coreProperties>
</file>